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80" w:rsidRDefault="00CD4F80" w:rsidP="00CD4F80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微軟正黑體" w:eastAsia="微軟正黑體" w:hAnsi="微軟正黑體"/>
          <w:color w:val="353334"/>
          <w:sz w:val="21"/>
          <w:szCs w:val="21"/>
        </w:rPr>
      </w:pPr>
      <w:bookmarkStart w:id="0" w:name="_GoBack"/>
      <w:bookmarkEnd w:id="0"/>
      <w:proofErr w:type="gramStart"/>
      <w:r>
        <w:rPr>
          <w:rFonts w:ascii="標楷體" w:eastAsia="標楷體" w:hAnsi="標楷體" w:cs="Calibri" w:hint="eastAsia"/>
          <w:color w:val="000000"/>
          <w:sz w:val="36"/>
          <w:szCs w:val="36"/>
          <w:shd w:val="clear" w:color="auto" w:fill="FFFFFF"/>
        </w:rPr>
        <w:t>11</w:t>
      </w:r>
      <w:r w:rsidR="00A14E7B">
        <w:rPr>
          <w:rFonts w:ascii="標楷體" w:eastAsia="標楷體" w:hAnsi="標楷體" w:cs="Calibri" w:hint="eastAsia"/>
          <w:color w:val="000000"/>
          <w:sz w:val="36"/>
          <w:szCs w:val="36"/>
          <w:shd w:val="clear" w:color="auto" w:fill="FFFFFF"/>
        </w:rPr>
        <w:t>1</w:t>
      </w:r>
      <w:proofErr w:type="gramEnd"/>
      <w:r>
        <w:rPr>
          <w:rFonts w:ascii="標楷體" w:eastAsia="標楷體" w:hAnsi="標楷體" w:cs="Calibri" w:hint="eastAsia"/>
          <w:color w:val="000000"/>
          <w:sz w:val="36"/>
          <w:szCs w:val="36"/>
          <w:shd w:val="clear" w:color="auto" w:fill="FFFFFF"/>
        </w:rPr>
        <w:t>年度木柵校區學生汽車</w:t>
      </w:r>
      <w:proofErr w:type="gramStart"/>
      <w:r>
        <w:rPr>
          <w:rFonts w:ascii="標楷體" w:eastAsia="標楷體" w:hAnsi="標楷體" w:cs="Calibri" w:hint="eastAsia"/>
          <w:color w:val="000000"/>
          <w:sz w:val="36"/>
          <w:szCs w:val="36"/>
          <w:shd w:val="clear" w:color="auto" w:fill="FFFFFF"/>
        </w:rPr>
        <w:t>車</w:t>
      </w:r>
      <w:proofErr w:type="gramEnd"/>
      <w:r>
        <w:rPr>
          <w:rFonts w:ascii="標楷體" w:eastAsia="標楷體" w:hAnsi="標楷體" w:cs="Calibri" w:hint="eastAsia"/>
          <w:color w:val="000000"/>
          <w:sz w:val="36"/>
          <w:szCs w:val="36"/>
          <w:shd w:val="clear" w:color="auto" w:fill="FFFFFF"/>
        </w:rPr>
        <w:t>位登記及抽籤作業公告</w:t>
      </w:r>
    </w:p>
    <w:p w:rsidR="00CD4F80" w:rsidRDefault="00CD4F80" w:rsidP="00CD4F80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一、依據：本校校園車輛停車管理收費要點辦理。</w:t>
      </w:r>
    </w:p>
    <w:p w:rsidR="00CD4F80" w:rsidRDefault="00CD4F80" w:rsidP="00CD4F80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二、目的：為有效控管停車流量，停車應申請登記。</w:t>
      </w:r>
    </w:p>
    <w:p w:rsidR="00CD4F80" w:rsidRDefault="00CD4F80" w:rsidP="00CD4F80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三、作業期程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br/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)登記期間與地點：即日起至11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年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月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27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日，上班日8時至17</w:t>
      </w:r>
      <w:r w:rsidR="00EE3BB7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時，至總務</w:t>
      </w:r>
    </w:p>
    <w:p w:rsidR="007F233B" w:rsidRDefault="007F233B" w:rsidP="007F233B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處現場登記</w:t>
      </w:r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>(登記應填寫正確之基本資料，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須附</w:t>
      </w:r>
      <w:r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>本人駕照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及</w:t>
      </w:r>
      <w:r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>登記為本人、配偶</w:t>
      </w:r>
    </w:p>
    <w:p w:rsidR="007F233B" w:rsidRDefault="007F233B" w:rsidP="007F233B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 xml:space="preserve">     或直系親屬之行車執照等影本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（學生限上述身分之車輛）</w:t>
      </w:r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>如因基本資料有誤，</w:t>
      </w:r>
    </w:p>
    <w:p w:rsidR="00CD4F80" w:rsidRDefault="007F233B" w:rsidP="007F233B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 xml:space="preserve">     </w:t>
      </w:r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>影響車主抽籤之權益，由車主自行負責</w:t>
      </w:r>
      <w:proofErr w:type="gramStart"/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>）</w:t>
      </w:r>
      <w:proofErr w:type="gramEnd"/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>。</w:t>
      </w:r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br/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(二)停車位名額：1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個停車位。</w:t>
      </w:r>
    </w:p>
    <w:p w:rsidR="00CD4F80" w:rsidRDefault="00CD4F80" w:rsidP="00CD4F80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(三)抽籤日期：11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年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月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日(三)1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時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0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0分。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br/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(四)抽籤地點：木柵校區學</w:t>
      </w:r>
      <w:proofErr w:type="gramStart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務</w:t>
      </w:r>
      <w:proofErr w:type="gramEnd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處。</w:t>
      </w:r>
    </w:p>
    <w:p w:rsidR="007F233B" w:rsidRDefault="00CD4F80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(五)抽籤方式：學生登記車輛數量超過時，</w:t>
      </w:r>
      <w:proofErr w:type="gramStart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採</w:t>
      </w:r>
      <w:proofErr w:type="gramEnd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公開抽籤方式，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全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程錄影並邀請學</w:t>
      </w:r>
    </w:p>
    <w:p w:rsidR="00CD4F80" w:rsidRDefault="007F233B" w:rsidP="00CD4F80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生會幹部參加。若申請人數</w:t>
      </w:r>
      <w:proofErr w:type="gramStart"/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未達車位數</w:t>
      </w:r>
      <w:proofErr w:type="gramEnd"/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，則不抽籤，直接公告正取名單。</w:t>
      </w:r>
    </w:p>
    <w:p w:rsidR="007F233B" w:rsidRDefault="00CD4F80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(六)結果公告：抽籤完畢後由總務</w:t>
      </w:r>
      <w:proofErr w:type="gramStart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處於校網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公告</w:t>
      </w:r>
      <w:proofErr w:type="gramEnd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br/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(七)正取繳費期間與手續：11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年10月1、2、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日，08</w:t>
      </w:r>
      <w:r w:rsidR="00EE3BB7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: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30至</w:t>
      </w:r>
      <w:r w:rsidR="00EE3BB7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17:00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止(</w:t>
      </w:r>
      <w:r w:rsidR="00EE3BB7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共計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3天)。</w:t>
      </w:r>
    </w:p>
    <w:p w:rsidR="00CD4F80" w:rsidRDefault="007F233B" w:rsidP="00CD4F80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至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群和</w:t>
      </w:r>
      <w:proofErr w:type="gramEnd"/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樓宿舍1樓總務處辦公室填寫申請表並當場繳費。</w:t>
      </w:r>
    </w:p>
    <w:p w:rsidR="00CD4F80" w:rsidRDefault="007F233B" w:rsidP="00CD4F80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(八)停車有效期間：即日起至11</w:t>
      </w:r>
      <w:r w:rsidR="00C65B09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年8月31日止。</w:t>
      </w:r>
    </w:p>
    <w:p w:rsidR="00CD4F80" w:rsidRDefault="00CD4F80" w:rsidP="00CD4F80">
      <w:pPr>
        <w:pStyle w:val="Web"/>
        <w:shd w:val="clear" w:color="auto" w:fill="FFFFFF"/>
        <w:spacing w:before="0" w:beforeAutospacing="0" w:after="150" w:afterAutospacing="0"/>
        <w:ind w:left="3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lastRenderedPageBreak/>
        <w:t>四、收費標準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br/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)學年繳為原則。</w:t>
      </w:r>
    </w:p>
    <w:p w:rsidR="00C65B09" w:rsidRDefault="00CD4F80" w:rsidP="00CD4F80">
      <w:pPr>
        <w:pStyle w:val="Web"/>
        <w:shd w:val="clear" w:color="auto" w:fill="FFFFFF"/>
        <w:spacing w:before="0" w:beforeAutospacing="0" w:after="150" w:afterAutospacing="0"/>
        <w:ind w:left="30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(二)辦理</w:t>
      </w:r>
      <w:r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>日間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停車者，全年汽車停車管理費2400元整；</w:t>
      </w:r>
    </w:p>
    <w:p w:rsidR="00CD4F80" w:rsidRDefault="00C65B09" w:rsidP="00CD4F80">
      <w:pPr>
        <w:pStyle w:val="Web"/>
        <w:shd w:val="clear" w:color="auto" w:fill="FFFFFF"/>
        <w:spacing w:before="0" w:beforeAutospacing="0" w:after="150" w:afterAutospacing="0"/>
        <w:ind w:left="3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辦理</w:t>
      </w:r>
      <w:r w:rsidR="00CD4F80"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>全日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停車者，全年汽車停車管理費4800元整。</w:t>
      </w:r>
    </w:p>
    <w:p w:rsidR="00C65B09" w:rsidRDefault="00CD4F80" w:rsidP="00C65B09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五、遞補方式：正取者未</w:t>
      </w:r>
      <w:r w:rsidR="00C65B09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於規定時間內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完成繳費，視同棄權。備取者</w:t>
      </w:r>
      <w:r w:rsidR="00C65B09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依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總務處電</w:t>
      </w:r>
    </w:p>
    <w:p w:rsidR="00CD4F80" w:rsidRDefault="00C65B09" w:rsidP="00C65B09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話通知，於期限內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完成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繳費，逾期者視同棄權，依序遞補至車位額滿為止。</w:t>
      </w:r>
    </w:p>
    <w:p w:rsidR="00CD4F80" w:rsidRDefault="00CD4F80" w:rsidP="00CD4F80">
      <w:pPr>
        <w:pStyle w:val="Web"/>
        <w:shd w:val="clear" w:color="auto" w:fill="FFFFFF"/>
        <w:spacing w:before="0" w:beforeAutospacing="0" w:after="150" w:afterAutospacing="0"/>
        <w:ind w:left="3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353334"/>
          <w:sz w:val="28"/>
          <w:szCs w:val="28"/>
        </w:rPr>
        <w:t>六、注意事項：停車</w:t>
      </w:r>
      <w:r w:rsidR="00C65B09">
        <w:rPr>
          <w:rFonts w:ascii="標楷體" w:eastAsia="標楷體" w:hAnsi="標楷體" w:cs="Calibri" w:hint="eastAsia"/>
          <w:color w:val="353334"/>
          <w:sz w:val="28"/>
          <w:szCs w:val="28"/>
        </w:rPr>
        <w:t>期間如有</w:t>
      </w:r>
      <w:r>
        <w:rPr>
          <w:rFonts w:ascii="標楷體" w:eastAsia="標楷體" w:hAnsi="標楷體" w:cs="Calibri" w:hint="eastAsia"/>
          <w:color w:val="353334"/>
          <w:sz w:val="28"/>
          <w:szCs w:val="28"/>
        </w:rPr>
        <w:t>違規行為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，</w:t>
      </w:r>
      <w:proofErr w:type="gramStart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倘經查獲</w:t>
      </w:r>
      <w:proofErr w:type="gramEnd"/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屬實，一律取消停車資格。</w:t>
      </w:r>
    </w:p>
    <w:p w:rsidR="00CD4F80" w:rsidRDefault="00CD4F80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  <w:r>
        <w:rPr>
          <w:rFonts w:ascii="標楷體" w:eastAsia="標楷體" w:hAnsi="標楷體" w:cs="Calibri" w:hint="eastAsia"/>
          <w:color w:val="353334"/>
          <w:sz w:val="28"/>
          <w:szCs w:val="28"/>
        </w:rPr>
        <w:t>七、倘有疑問請洽電話(02)2796-2666分機1451</w:t>
      </w: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Default="00EE3BB7" w:rsidP="00CD4F80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color w:val="353334"/>
          <w:sz w:val="28"/>
          <w:szCs w:val="28"/>
        </w:rPr>
      </w:pPr>
    </w:p>
    <w:p w:rsidR="00EE3BB7" w:rsidRPr="00EE3BB7" w:rsidRDefault="00EE3BB7" w:rsidP="00EE3BB7">
      <w:pPr>
        <w:jc w:val="center"/>
        <w:rPr>
          <w:rFonts w:ascii="標楷體" w:eastAsia="標楷體" w:hAnsi="標楷體"/>
          <w:sz w:val="36"/>
          <w:szCs w:val="36"/>
        </w:rPr>
      </w:pPr>
      <w:r w:rsidRPr="00EE3BB7">
        <w:rPr>
          <w:rFonts w:ascii="標楷體" w:eastAsia="標楷體" w:hAnsi="標楷體" w:hint="eastAsia"/>
          <w:sz w:val="36"/>
          <w:szCs w:val="36"/>
        </w:rPr>
        <w:lastRenderedPageBreak/>
        <w:t>國立臺灣戲曲學院 ( 111) 學年度</w:t>
      </w:r>
      <w:r w:rsidRPr="00EE3BB7">
        <w:rPr>
          <w:rFonts w:ascii="標楷體" w:eastAsia="標楷體" w:hAnsi="標楷體" w:hint="eastAsia"/>
          <w:sz w:val="36"/>
          <w:szCs w:val="36"/>
          <w:u w:val="single"/>
        </w:rPr>
        <w:t>學生</w:t>
      </w:r>
      <w:r w:rsidRPr="00EE3BB7">
        <w:rPr>
          <w:rFonts w:ascii="標楷體" w:eastAsia="標楷體" w:hAnsi="標楷體" w:hint="eastAsia"/>
          <w:sz w:val="36"/>
          <w:szCs w:val="36"/>
        </w:rPr>
        <w:t>汽車停車</w:t>
      </w:r>
      <w:r w:rsidRPr="00EE3BB7">
        <w:rPr>
          <w:rFonts w:ascii="標楷體" w:eastAsia="標楷體" w:hAnsi="標楷體" w:hint="eastAsia"/>
          <w:sz w:val="36"/>
          <w:szCs w:val="36"/>
          <w:u w:val="single"/>
        </w:rPr>
        <w:t>抽籤</w:t>
      </w:r>
      <w:r w:rsidRPr="00EE3BB7">
        <w:rPr>
          <w:rFonts w:ascii="標楷體" w:eastAsia="標楷體" w:hAnsi="標楷體" w:hint="eastAsia"/>
          <w:sz w:val="36"/>
          <w:szCs w:val="36"/>
        </w:rPr>
        <w:t>申請表</w:t>
      </w:r>
    </w:p>
    <w:p w:rsidR="00EE3BB7" w:rsidRPr="00EE3BB7" w:rsidRDefault="00EE3BB7" w:rsidP="00EE3BB7">
      <w:pPr>
        <w:rPr>
          <w:rFonts w:ascii="標楷體" w:eastAsia="標楷體" w:hAnsi="標楷體"/>
          <w:szCs w:val="24"/>
        </w:rPr>
      </w:pPr>
      <w:r w:rsidRPr="00EE3BB7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EE3BB7">
        <w:rPr>
          <w:rFonts w:ascii="標楷體" w:eastAsia="標楷體" w:hAnsi="標楷體" w:hint="eastAsia"/>
          <w:szCs w:val="24"/>
        </w:rPr>
        <w:t>申請日期:      年      月      日                 編號:</w:t>
      </w:r>
    </w:p>
    <w:tbl>
      <w:tblPr>
        <w:tblW w:w="1048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711"/>
        <w:gridCol w:w="1134"/>
        <w:gridCol w:w="1701"/>
        <w:gridCol w:w="426"/>
        <w:gridCol w:w="1134"/>
        <w:gridCol w:w="283"/>
        <w:gridCol w:w="284"/>
        <w:gridCol w:w="3326"/>
      </w:tblGrid>
      <w:tr w:rsidR="00EE3BB7" w:rsidRPr="00EE3BB7" w:rsidTr="000254D7">
        <w:trPr>
          <w:trHeight w:val="891"/>
        </w:trPr>
        <w:tc>
          <w:tcPr>
            <w:tcW w:w="489" w:type="dxa"/>
            <w:vMerge w:val="restart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申請人基本資料</w:t>
            </w:r>
          </w:p>
        </w:tc>
        <w:tc>
          <w:tcPr>
            <w:tcW w:w="1711" w:type="dxa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  <w:gridSpan w:val="2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學系 / 班級</w:t>
            </w:r>
          </w:p>
        </w:tc>
        <w:tc>
          <w:tcPr>
            <w:tcW w:w="3326" w:type="dxa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BB7" w:rsidRPr="00EE3BB7" w:rsidTr="000254D7">
        <w:trPr>
          <w:trHeight w:val="847"/>
        </w:trPr>
        <w:tc>
          <w:tcPr>
            <w:tcW w:w="489" w:type="dxa"/>
            <w:vMerge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車主姓名</w:t>
            </w:r>
          </w:p>
        </w:tc>
        <w:tc>
          <w:tcPr>
            <w:tcW w:w="2835" w:type="dxa"/>
            <w:gridSpan w:val="2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與申請人關係</w:t>
            </w:r>
          </w:p>
        </w:tc>
        <w:tc>
          <w:tcPr>
            <w:tcW w:w="3326" w:type="dxa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BB7" w:rsidRPr="00EE3BB7" w:rsidTr="000254D7">
        <w:trPr>
          <w:trHeight w:val="757"/>
        </w:trPr>
        <w:tc>
          <w:tcPr>
            <w:tcW w:w="489" w:type="dxa"/>
            <w:vMerge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連 絡 電 話</w:t>
            </w:r>
          </w:p>
        </w:tc>
        <w:tc>
          <w:tcPr>
            <w:tcW w:w="8288" w:type="dxa"/>
            <w:gridSpan w:val="7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BB7" w:rsidRPr="00EE3BB7" w:rsidTr="00590009">
        <w:trPr>
          <w:trHeight w:val="1339"/>
        </w:trPr>
        <w:tc>
          <w:tcPr>
            <w:tcW w:w="489" w:type="dxa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車輛資料</w:t>
            </w:r>
          </w:p>
        </w:tc>
        <w:tc>
          <w:tcPr>
            <w:tcW w:w="1711" w:type="dxa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車   號</w:t>
            </w:r>
          </w:p>
        </w:tc>
        <w:tc>
          <w:tcPr>
            <w:tcW w:w="2835" w:type="dxa"/>
            <w:gridSpan w:val="2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E3BB7" w:rsidRPr="00EE3BB7" w:rsidRDefault="00EE3BB7" w:rsidP="00EE3BB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車權所有人</w:t>
            </w:r>
            <w:proofErr w:type="gramEnd"/>
          </w:p>
        </w:tc>
        <w:tc>
          <w:tcPr>
            <w:tcW w:w="3893" w:type="dxa"/>
            <w:gridSpan w:val="3"/>
          </w:tcPr>
          <w:p w:rsidR="00EE3BB7" w:rsidRPr="00EE3BB7" w:rsidRDefault="00EE3BB7" w:rsidP="00EE3B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BA65E" wp14:editId="09BA66D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150651</wp:posOffset>
                      </wp:positionV>
                      <wp:extent cx="181155" cy="172528"/>
                      <wp:effectExtent l="0" t="0" r="2857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7B04B" id="矩形 1" o:spid="_x0000_s1026" style="position:absolute;margin-left:1.65pt;margin-top:11.85pt;width:14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 xml:space="preserve">   本人</w:t>
            </w:r>
          </w:p>
          <w:p w:rsidR="00EE3BB7" w:rsidRPr="00EE3BB7" w:rsidRDefault="00EE3BB7" w:rsidP="00EE3B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77E19" wp14:editId="6D7D6FED">
                      <wp:simplePos x="0" y="0"/>
                      <wp:positionH relativeFrom="column">
                        <wp:posOffset>35980</wp:posOffset>
                      </wp:positionH>
                      <wp:positionV relativeFrom="paragraph">
                        <wp:posOffset>133350</wp:posOffset>
                      </wp:positionV>
                      <wp:extent cx="181155" cy="172528"/>
                      <wp:effectExtent l="0" t="0" r="2857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18AB" id="矩形 2" o:spid="_x0000_s1026" style="position:absolute;margin-left:2.85pt;margin-top:10.5pt;width:14.2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 xml:space="preserve">   其他(與車主關係</w:t>
            </w:r>
            <w:r w:rsidRPr="00EE3B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E3BB7" w:rsidRPr="00EE3BB7" w:rsidTr="000254D7">
        <w:trPr>
          <w:trHeight w:val="2933"/>
        </w:trPr>
        <w:tc>
          <w:tcPr>
            <w:tcW w:w="489" w:type="dxa"/>
            <w:vMerge w:val="restart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停車申請注意事項及應檢附資料</w:t>
            </w:r>
          </w:p>
        </w:tc>
        <w:tc>
          <w:tcPr>
            <w:tcW w:w="9999" w:type="dxa"/>
            <w:gridSpan w:val="8"/>
          </w:tcPr>
          <w:p w:rsidR="00EE3BB7" w:rsidRPr="00EE3BB7" w:rsidRDefault="00EE3BB7" w:rsidP="00EE3BB7">
            <w:p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填表注意事項: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一人至多申請汽車停車1輛。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應檢附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身份證正反</w:t>
            </w:r>
            <w:proofErr w:type="gramStart"/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兩面</w:t>
            </w:r>
            <w:r w:rsidRPr="00EE3BB7">
              <w:rPr>
                <w:rFonts w:ascii="標楷體" w:eastAsia="標楷體" w:hAnsi="標楷體" w:hint="eastAsia"/>
                <w:szCs w:val="24"/>
              </w:rPr>
              <w:t>、</w:t>
            </w:r>
            <w:proofErr w:type="gramEnd"/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駕照</w:t>
            </w:r>
            <w:r w:rsidRPr="00EE3BB7">
              <w:rPr>
                <w:rFonts w:ascii="標楷體" w:eastAsia="標楷體" w:hAnsi="標楷體" w:hint="eastAsia"/>
                <w:szCs w:val="24"/>
              </w:rPr>
              <w:t>、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行照</w:t>
            </w:r>
            <w:r w:rsidRPr="00EE3BB7">
              <w:rPr>
                <w:rFonts w:ascii="標楷體" w:eastAsia="標楷體" w:hAnsi="標楷體" w:hint="eastAsia"/>
                <w:szCs w:val="24"/>
              </w:rPr>
              <w:t>(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本人、配偶</w:t>
            </w:r>
            <w:r w:rsidRPr="00EE3BB7">
              <w:rPr>
                <w:rFonts w:ascii="標楷體" w:eastAsia="標楷體" w:hAnsi="標楷體" w:hint="eastAsia"/>
                <w:szCs w:val="24"/>
              </w:rPr>
              <w:t>或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直系親屬</w:t>
            </w:r>
            <w:r w:rsidRPr="00EE3BB7">
              <w:rPr>
                <w:rFonts w:ascii="標楷體" w:eastAsia="標楷體" w:hAnsi="標楷體" w:hint="eastAsia"/>
                <w:szCs w:val="24"/>
              </w:rPr>
              <w:t>)影印本。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收費標準:日間停車－汽車2400元/年 ; 全日停車－汽車4800元/年。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停車期限:即日起至112年8月31日止。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正取繳費時間</w:t>
            </w:r>
            <w:r>
              <w:rPr>
                <w:rFonts w:ascii="標楷體" w:eastAsia="標楷體" w:hAnsi="標楷體" w:hint="eastAsia"/>
                <w:szCs w:val="24"/>
              </w:rPr>
              <w:t>:111</w:t>
            </w:r>
            <w:r w:rsidRPr="00EE3BB7">
              <w:rPr>
                <w:rFonts w:ascii="標楷體" w:eastAsia="標楷體" w:hAnsi="標楷體" w:hint="eastAsia"/>
                <w:szCs w:val="24"/>
              </w:rPr>
              <w:t>年10月1、2、3日上午8:30至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EE3BB7">
              <w:rPr>
                <w:rFonts w:ascii="標楷體" w:eastAsia="標楷體" w:hAnsi="標楷體" w:hint="eastAsia"/>
                <w:szCs w:val="24"/>
              </w:rPr>
              <w:t>:00止，於繳費期限內未完成繳費,視同放棄中</w:t>
            </w:r>
            <w:proofErr w:type="gramStart"/>
            <w:r w:rsidRPr="00EE3BB7">
              <w:rPr>
                <w:rFonts w:ascii="標楷體" w:eastAsia="標楷體" w:hAnsi="標楷體" w:hint="eastAsia"/>
                <w:szCs w:val="24"/>
              </w:rPr>
              <w:t>籤</w:t>
            </w:r>
            <w:proofErr w:type="gramEnd"/>
            <w:r w:rsidRPr="00EE3BB7">
              <w:rPr>
                <w:rFonts w:ascii="標楷體" w:eastAsia="標楷體" w:hAnsi="標楷體" w:hint="eastAsia"/>
                <w:szCs w:val="24"/>
              </w:rPr>
              <w:t>資格，由備取依序遞補。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汽車停車位名額: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12個停車位</w:t>
            </w:r>
            <w:r w:rsidRPr="00EE3BB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E3BB7" w:rsidRPr="00EE3BB7" w:rsidTr="000254D7">
        <w:trPr>
          <w:trHeight w:val="2747"/>
        </w:trPr>
        <w:tc>
          <w:tcPr>
            <w:tcW w:w="489" w:type="dxa"/>
            <w:vMerge/>
          </w:tcPr>
          <w:p w:rsidR="00EE3BB7" w:rsidRPr="00EE3BB7" w:rsidRDefault="00EE3BB7" w:rsidP="00EE3B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2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身份證正面影印本</w:t>
            </w:r>
          </w:p>
        </w:tc>
        <w:tc>
          <w:tcPr>
            <w:tcW w:w="5027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身份證背面影印本</w:t>
            </w:r>
          </w:p>
        </w:tc>
      </w:tr>
      <w:tr w:rsidR="00EE3BB7" w:rsidRPr="00EE3BB7" w:rsidTr="00590009">
        <w:trPr>
          <w:trHeight w:val="3255"/>
        </w:trPr>
        <w:tc>
          <w:tcPr>
            <w:tcW w:w="489" w:type="dxa"/>
            <w:vMerge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2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駕照影印本</w:t>
            </w:r>
          </w:p>
        </w:tc>
        <w:tc>
          <w:tcPr>
            <w:tcW w:w="5027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行照影印本</w:t>
            </w:r>
          </w:p>
        </w:tc>
      </w:tr>
      <w:tr w:rsidR="00EE3BB7" w:rsidRPr="00EE3BB7" w:rsidTr="000254D7">
        <w:trPr>
          <w:trHeight w:val="284"/>
        </w:trPr>
        <w:tc>
          <w:tcPr>
            <w:tcW w:w="3334" w:type="dxa"/>
            <w:gridSpan w:val="3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申 請 人 確 認 簽 章</w:t>
            </w:r>
          </w:p>
        </w:tc>
        <w:tc>
          <w:tcPr>
            <w:tcW w:w="3544" w:type="dxa"/>
            <w:gridSpan w:val="4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 xml:space="preserve">系      辦  </w:t>
            </w:r>
          </w:p>
        </w:tc>
        <w:tc>
          <w:tcPr>
            <w:tcW w:w="3610" w:type="dxa"/>
            <w:gridSpan w:val="2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 xml:space="preserve">總   </w:t>
            </w:r>
            <w:proofErr w:type="gramStart"/>
            <w:r w:rsidRPr="00EE3BB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E3BB7">
              <w:rPr>
                <w:rFonts w:ascii="標楷體" w:eastAsia="標楷體" w:hAnsi="標楷體" w:hint="eastAsia"/>
                <w:szCs w:val="24"/>
              </w:rPr>
              <w:t xml:space="preserve">   處</w:t>
            </w:r>
          </w:p>
        </w:tc>
      </w:tr>
      <w:tr w:rsidR="00EE3BB7" w:rsidRPr="00EE3BB7" w:rsidTr="000254D7">
        <w:trPr>
          <w:trHeight w:val="617"/>
        </w:trPr>
        <w:tc>
          <w:tcPr>
            <w:tcW w:w="3334" w:type="dxa"/>
            <w:gridSpan w:val="3"/>
          </w:tcPr>
          <w:p w:rsidR="00EE3BB7" w:rsidRPr="00EE3BB7" w:rsidRDefault="00EE3BB7" w:rsidP="00EE3BB7"/>
        </w:tc>
        <w:tc>
          <w:tcPr>
            <w:tcW w:w="3544" w:type="dxa"/>
            <w:gridSpan w:val="4"/>
          </w:tcPr>
          <w:p w:rsidR="00EE3BB7" w:rsidRPr="00EE3BB7" w:rsidRDefault="00EE3BB7" w:rsidP="00EE3BB7"/>
        </w:tc>
        <w:tc>
          <w:tcPr>
            <w:tcW w:w="3610" w:type="dxa"/>
            <w:gridSpan w:val="2"/>
          </w:tcPr>
          <w:p w:rsidR="00EE3BB7" w:rsidRPr="00EE3BB7" w:rsidRDefault="00EE3BB7" w:rsidP="00EE3BB7"/>
        </w:tc>
      </w:tr>
    </w:tbl>
    <w:p w:rsidR="001F55DF" w:rsidRPr="00CD4F80" w:rsidRDefault="001F55DF"/>
    <w:sectPr w:rsidR="001F55DF" w:rsidRPr="00CD4F80" w:rsidSect="00CD4F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161B"/>
    <w:multiLevelType w:val="hybridMultilevel"/>
    <w:tmpl w:val="B6EAA77A"/>
    <w:lvl w:ilvl="0" w:tplc="D896B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80"/>
    <w:rsid w:val="001E5CD1"/>
    <w:rsid w:val="001F55DF"/>
    <w:rsid w:val="003752EF"/>
    <w:rsid w:val="004B0CAA"/>
    <w:rsid w:val="00590009"/>
    <w:rsid w:val="007F233B"/>
    <w:rsid w:val="008448C8"/>
    <w:rsid w:val="00A14E7B"/>
    <w:rsid w:val="00C65B09"/>
    <w:rsid w:val="00CD4F80"/>
    <w:rsid w:val="00E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94245-2E6C-4991-A7A5-E9BD89D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D4F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20200220</dc:creator>
  <cp:keywords/>
  <dc:description/>
  <cp:lastModifiedBy>20200220</cp:lastModifiedBy>
  <cp:revision>2</cp:revision>
  <dcterms:created xsi:type="dcterms:W3CDTF">2022-08-30T05:55:00Z</dcterms:created>
  <dcterms:modified xsi:type="dcterms:W3CDTF">2022-08-30T05:55:00Z</dcterms:modified>
</cp:coreProperties>
</file>